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35" w:rsidRPr="00BE2FE2" w:rsidRDefault="00552035" w:rsidP="00552035">
      <w:pPr>
        <w:jc w:val="center"/>
        <w:rPr>
          <w:rFonts w:ascii="Times New Roman Полужирный" w:hAnsi="Times New Roman Полужирный"/>
          <w:b/>
          <w:bCs/>
          <w:spacing w:val="20"/>
        </w:rPr>
      </w:pPr>
      <w:r w:rsidRPr="00BE2FE2">
        <w:rPr>
          <w:rFonts w:ascii="Times New Roman Полужирный" w:hAnsi="Times New Roman Полужирный"/>
          <w:b/>
          <w:bCs/>
          <w:spacing w:val="20"/>
        </w:rPr>
        <w:t>ОТДЕЛЫ</w:t>
      </w:r>
    </w:p>
    <w:p w:rsidR="00552035" w:rsidRPr="00BE2FE2" w:rsidRDefault="00552035" w:rsidP="00552035">
      <w:pPr>
        <w:jc w:val="center"/>
        <w:rPr>
          <w:b/>
          <w:bCs/>
        </w:rPr>
      </w:pPr>
      <w:r w:rsidRPr="00BE2FE2">
        <w:rPr>
          <w:b/>
          <w:bCs/>
        </w:rPr>
        <w:t>по территориальным округам управления</w:t>
      </w:r>
    </w:p>
    <w:p w:rsidR="00552035" w:rsidRPr="00BE2FE2" w:rsidRDefault="00552035" w:rsidP="00552035">
      <w:pPr>
        <w:jc w:val="center"/>
        <w:rPr>
          <w:b/>
          <w:bCs/>
        </w:rPr>
      </w:pPr>
      <w:r w:rsidRPr="00BE2FE2">
        <w:rPr>
          <w:b/>
          <w:bCs/>
        </w:rPr>
        <w:t>по вопросам семьи, опеки и попечительства Администрации</w:t>
      </w:r>
    </w:p>
    <w:p w:rsidR="00552035" w:rsidRPr="00BE2FE2" w:rsidRDefault="00552035" w:rsidP="00552035">
      <w:pPr>
        <w:jc w:val="center"/>
        <w:rPr>
          <w:b/>
          <w:bCs/>
        </w:rPr>
      </w:pPr>
      <w:r w:rsidRPr="00BE2FE2">
        <w:rPr>
          <w:b/>
          <w:bCs/>
        </w:rPr>
        <w:t>городского округа "Город Архангельск"</w:t>
      </w:r>
    </w:p>
    <w:p w:rsidR="00552035" w:rsidRDefault="00552035" w:rsidP="00552035">
      <w:pPr>
        <w:jc w:val="both"/>
        <w:outlineLvl w:val="0"/>
        <w:rPr>
          <w:sz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474"/>
        <w:gridCol w:w="2550"/>
        <w:gridCol w:w="1419"/>
        <w:gridCol w:w="2693"/>
      </w:tblGrid>
      <w:tr w:rsidR="00552035" w:rsidTr="00552035">
        <w:trPr>
          <w:tblHeader/>
        </w:trPr>
        <w:tc>
          <w:tcPr>
            <w:tcW w:w="565" w:type="dxa"/>
            <w:vAlign w:val="center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474" w:type="dxa"/>
            <w:vAlign w:val="center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2550" w:type="dxa"/>
            <w:vAlign w:val="center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1419" w:type="dxa"/>
            <w:vAlign w:val="center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Телефоны</w:t>
            </w:r>
          </w:p>
        </w:tc>
        <w:tc>
          <w:tcPr>
            <w:tcW w:w="2693" w:type="dxa"/>
            <w:vAlign w:val="center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Электронный адрес</w:t>
            </w:r>
          </w:p>
        </w:tc>
      </w:tr>
      <w:tr w:rsidR="00552035" w:rsidTr="00552035">
        <w:tc>
          <w:tcPr>
            <w:tcW w:w="565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74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br/>
              <w:t>по Октябрьскому территориальному округу</w:t>
            </w:r>
          </w:p>
        </w:tc>
        <w:tc>
          <w:tcPr>
            <w:tcW w:w="2550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163000, г. Архангельск, просп. Троицкий, д. 61</w:t>
            </w:r>
          </w:p>
        </w:tc>
        <w:tc>
          <w:tcPr>
            <w:tcW w:w="1419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20-60-74,</w:t>
            </w:r>
          </w:p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28-61-37</w:t>
            </w:r>
          </w:p>
        </w:tc>
        <w:tc>
          <w:tcPr>
            <w:tcW w:w="2693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oktoszn@arhcity.ru</w:t>
            </w:r>
          </w:p>
        </w:tc>
      </w:tr>
      <w:tr w:rsidR="00552035" w:rsidTr="00552035">
        <w:tc>
          <w:tcPr>
            <w:tcW w:w="565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74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br/>
              <w:t>по Ломоносовскому территориальному округу</w:t>
            </w:r>
          </w:p>
        </w:tc>
        <w:tc>
          <w:tcPr>
            <w:tcW w:w="2550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163002, г. Архангельск, просп. Ломоносова, </w:t>
            </w:r>
            <w:r>
              <w:rPr>
                <w:sz w:val="24"/>
              </w:rPr>
              <w:br/>
              <w:t>д. 30</w:t>
            </w:r>
          </w:p>
        </w:tc>
        <w:tc>
          <w:tcPr>
            <w:tcW w:w="1419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68-29-59,</w:t>
            </w:r>
          </w:p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68-37-54</w:t>
            </w:r>
          </w:p>
        </w:tc>
        <w:tc>
          <w:tcPr>
            <w:tcW w:w="2693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lomoszn@arhcity.ru</w:t>
            </w:r>
          </w:p>
        </w:tc>
      </w:tr>
      <w:tr w:rsidR="00552035" w:rsidTr="00552035">
        <w:tc>
          <w:tcPr>
            <w:tcW w:w="565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74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br/>
              <w:t xml:space="preserve">по </w:t>
            </w:r>
            <w:proofErr w:type="spellStart"/>
            <w:r>
              <w:rPr>
                <w:sz w:val="24"/>
              </w:rPr>
              <w:t>Соломбальскому</w:t>
            </w:r>
            <w:proofErr w:type="spellEnd"/>
            <w:r>
              <w:rPr>
                <w:sz w:val="24"/>
              </w:rPr>
              <w:t xml:space="preserve"> территориальному округу</w:t>
            </w:r>
          </w:p>
        </w:tc>
        <w:tc>
          <w:tcPr>
            <w:tcW w:w="2550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163020, г. Архангельск, просп. Никольский, </w:t>
            </w:r>
            <w:r>
              <w:rPr>
                <w:sz w:val="24"/>
              </w:rPr>
              <w:br/>
              <w:t>д. 92</w:t>
            </w:r>
          </w:p>
        </w:tc>
        <w:tc>
          <w:tcPr>
            <w:tcW w:w="1419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22-38-22,</w:t>
            </w:r>
          </w:p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22-01-33</w:t>
            </w:r>
          </w:p>
        </w:tc>
        <w:tc>
          <w:tcPr>
            <w:tcW w:w="2693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soloszn@arhcity.ru</w:t>
            </w:r>
          </w:p>
        </w:tc>
      </w:tr>
      <w:tr w:rsidR="00552035" w:rsidTr="00552035">
        <w:tc>
          <w:tcPr>
            <w:tcW w:w="565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74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br/>
              <w:t>по Северному территориальному округу</w:t>
            </w:r>
          </w:p>
        </w:tc>
        <w:tc>
          <w:tcPr>
            <w:tcW w:w="2550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163059, г. Архангельск, ул. Химиков, д. 21,</w:t>
            </w:r>
          </w:p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корп. "к"</w:t>
            </w:r>
          </w:p>
        </w:tc>
        <w:tc>
          <w:tcPr>
            <w:tcW w:w="1419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23-57-12,</w:t>
            </w:r>
          </w:p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23-48-58</w:t>
            </w:r>
          </w:p>
        </w:tc>
        <w:tc>
          <w:tcPr>
            <w:tcW w:w="2693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sevoszn@arhcity.ru</w:t>
            </w:r>
          </w:p>
        </w:tc>
      </w:tr>
      <w:tr w:rsidR="00552035" w:rsidTr="00552035">
        <w:tc>
          <w:tcPr>
            <w:tcW w:w="565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74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br/>
              <w:t xml:space="preserve">по </w:t>
            </w:r>
            <w:proofErr w:type="spellStart"/>
            <w:r>
              <w:rPr>
                <w:sz w:val="24"/>
              </w:rPr>
              <w:t>Маймаксанскому</w:t>
            </w:r>
            <w:proofErr w:type="spellEnd"/>
            <w:r>
              <w:rPr>
                <w:sz w:val="24"/>
              </w:rPr>
              <w:t xml:space="preserve"> территориальному округу</w:t>
            </w:r>
          </w:p>
        </w:tc>
        <w:tc>
          <w:tcPr>
            <w:tcW w:w="2550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163022, г. Архангельск, ул. Буденного С.М., </w:t>
            </w:r>
            <w:r>
              <w:rPr>
                <w:sz w:val="24"/>
              </w:rPr>
              <w:br/>
              <w:t>д. 5, корп. 2</w:t>
            </w:r>
          </w:p>
        </w:tc>
        <w:tc>
          <w:tcPr>
            <w:tcW w:w="1419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24-61-12,</w:t>
            </w:r>
          </w:p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24-63-13</w:t>
            </w:r>
          </w:p>
        </w:tc>
        <w:tc>
          <w:tcPr>
            <w:tcW w:w="2693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maymaoszn@arhcity.ru</w:t>
            </w:r>
          </w:p>
        </w:tc>
      </w:tr>
      <w:tr w:rsidR="00552035" w:rsidTr="00552035">
        <w:tc>
          <w:tcPr>
            <w:tcW w:w="565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74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br/>
              <w:t>по территориальному округу Майская горка</w:t>
            </w:r>
          </w:p>
        </w:tc>
        <w:tc>
          <w:tcPr>
            <w:tcW w:w="2550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163009, г. Архангельск, ул. Федора Абрамова,</w:t>
            </w:r>
          </w:p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д. 16, корп. 1</w:t>
            </w:r>
          </w:p>
        </w:tc>
        <w:tc>
          <w:tcPr>
            <w:tcW w:w="1419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66-45-30,</w:t>
            </w:r>
          </w:p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66-85-03</w:t>
            </w:r>
          </w:p>
        </w:tc>
        <w:tc>
          <w:tcPr>
            <w:tcW w:w="2693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mayoszn@arhcity.ru</w:t>
            </w:r>
          </w:p>
        </w:tc>
      </w:tr>
      <w:tr w:rsidR="00552035" w:rsidTr="00552035">
        <w:tc>
          <w:tcPr>
            <w:tcW w:w="565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74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br/>
              <w:t xml:space="preserve">по территориальному округу </w:t>
            </w:r>
            <w:proofErr w:type="spellStart"/>
            <w:r>
              <w:rPr>
                <w:sz w:val="24"/>
              </w:rPr>
              <w:t>Варавино</w:t>
            </w:r>
            <w:proofErr w:type="spellEnd"/>
            <w:r>
              <w:rPr>
                <w:sz w:val="24"/>
              </w:rPr>
              <w:t>-Фактория</w:t>
            </w:r>
          </w:p>
        </w:tc>
        <w:tc>
          <w:tcPr>
            <w:tcW w:w="2550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163030, г. Архангельск, ул. Кононова И.Г., д. 2</w:t>
            </w:r>
          </w:p>
        </w:tc>
        <w:tc>
          <w:tcPr>
            <w:tcW w:w="1419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62-90-01,</w:t>
            </w:r>
          </w:p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61-27-19</w:t>
            </w:r>
          </w:p>
        </w:tc>
        <w:tc>
          <w:tcPr>
            <w:tcW w:w="2693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varoszn@arhcity.ru</w:t>
            </w:r>
          </w:p>
        </w:tc>
      </w:tr>
      <w:tr w:rsidR="00552035" w:rsidTr="00552035">
        <w:tc>
          <w:tcPr>
            <w:tcW w:w="565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74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br/>
              <w:t xml:space="preserve">по </w:t>
            </w:r>
            <w:proofErr w:type="spellStart"/>
            <w:r>
              <w:rPr>
                <w:sz w:val="24"/>
              </w:rPr>
              <w:t>Исакогорскому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 xml:space="preserve">и </w:t>
            </w:r>
            <w:proofErr w:type="spellStart"/>
            <w:r>
              <w:rPr>
                <w:sz w:val="24"/>
              </w:rPr>
              <w:t>Цигломенскому</w:t>
            </w:r>
            <w:proofErr w:type="spellEnd"/>
            <w:r>
              <w:rPr>
                <w:sz w:val="24"/>
              </w:rPr>
              <w:t xml:space="preserve"> территориальным округам</w:t>
            </w:r>
          </w:p>
        </w:tc>
        <w:tc>
          <w:tcPr>
            <w:tcW w:w="2550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163035, г. Архангельск, ул. </w:t>
            </w:r>
            <w:proofErr w:type="spellStart"/>
            <w:r>
              <w:rPr>
                <w:sz w:val="24"/>
              </w:rPr>
              <w:t>Дежнёвцев</w:t>
            </w:r>
            <w:proofErr w:type="spellEnd"/>
            <w:r>
              <w:rPr>
                <w:sz w:val="24"/>
              </w:rPr>
              <w:t>, д. 14;</w:t>
            </w:r>
          </w:p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163044, г. Архангельск, ул. Красина, д. 8, </w:t>
            </w:r>
            <w:r>
              <w:rPr>
                <w:sz w:val="24"/>
              </w:rPr>
              <w:br/>
              <w:t>корп. 1</w:t>
            </w:r>
          </w:p>
        </w:tc>
        <w:tc>
          <w:tcPr>
            <w:tcW w:w="1419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29-55-29,</w:t>
            </w:r>
          </w:p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29-60-18, 29-64-68</w:t>
            </w:r>
          </w:p>
        </w:tc>
        <w:tc>
          <w:tcPr>
            <w:tcW w:w="2693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isakoszn@arhcity.ru</w:t>
            </w:r>
          </w:p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cigoszn@arhcity.ru</w:t>
            </w:r>
          </w:p>
        </w:tc>
      </w:tr>
    </w:tbl>
    <w:p w:rsidR="00552035" w:rsidRDefault="00552035" w:rsidP="00552035">
      <w:pPr>
        <w:jc w:val="both"/>
        <w:rPr>
          <w:sz w:val="24"/>
        </w:rPr>
      </w:pPr>
    </w:p>
    <w:p w:rsidR="00552035" w:rsidRDefault="00552035" w:rsidP="00552035">
      <w:pPr>
        <w:ind w:firstLine="540"/>
        <w:jc w:val="both"/>
        <w:rPr>
          <w:sz w:val="24"/>
        </w:rPr>
      </w:pPr>
    </w:p>
    <w:p w:rsidR="00552035" w:rsidRDefault="00552035" w:rsidP="00552035">
      <w:pPr>
        <w:ind w:firstLine="540"/>
        <w:jc w:val="both"/>
        <w:rPr>
          <w:sz w:val="24"/>
        </w:rPr>
      </w:pPr>
    </w:p>
    <w:p w:rsidR="00552035" w:rsidRDefault="00552035" w:rsidP="00552035">
      <w:pPr>
        <w:ind w:firstLine="540"/>
        <w:jc w:val="both"/>
        <w:rPr>
          <w:sz w:val="24"/>
        </w:rPr>
      </w:pPr>
    </w:p>
    <w:p w:rsidR="00552035" w:rsidRDefault="00552035" w:rsidP="00552035">
      <w:pPr>
        <w:ind w:firstLine="540"/>
        <w:jc w:val="both"/>
        <w:rPr>
          <w:sz w:val="24"/>
        </w:rPr>
      </w:pPr>
    </w:p>
    <w:p w:rsidR="00552035" w:rsidRDefault="00552035" w:rsidP="00552035">
      <w:pPr>
        <w:ind w:firstLine="540"/>
        <w:jc w:val="both"/>
        <w:rPr>
          <w:sz w:val="24"/>
        </w:rPr>
      </w:pPr>
    </w:p>
    <w:p w:rsidR="00552035" w:rsidRDefault="00552035" w:rsidP="00552035">
      <w:pPr>
        <w:ind w:firstLine="540"/>
        <w:jc w:val="both"/>
        <w:rPr>
          <w:sz w:val="24"/>
        </w:rPr>
      </w:pPr>
    </w:p>
    <w:p w:rsidR="00552035" w:rsidRDefault="00552035" w:rsidP="00552035">
      <w:pPr>
        <w:ind w:firstLine="540"/>
        <w:jc w:val="both"/>
        <w:rPr>
          <w:sz w:val="24"/>
        </w:rPr>
      </w:pPr>
      <w:r>
        <w:rPr>
          <w:sz w:val="24"/>
        </w:rPr>
        <w:t>Время приема заявителей:</w:t>
      </w:r>
    </w:p>
    <w:p w:rsidR="00552035" w:rsidRDefault="00552035" w:rsidP="00552035">
      <w:pPr>
        <w:jc w:val="both"/>
        <w:rPr>
          <w:sz w:val="24"/>
        </w:rPr>
      </w:pPr>
    </w:p>
    <w:tbl>
      <w:tblPr>
        <w:tblW w:w="6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3101"/>
      </w:tblGrid>
      <w:tr w:rsidR="00552035" w:rsidTr="00552035">
        <w:tc>
          <w:tcPr>
            <w:tcW w:w="3100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Дни приема</w:t>
            </w:r>
          </w:p>
        </w:tc>
        <w:tc>
          <w:tcPr>
            <w:tcW w:w="3100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Время приема</w:t>
            </w:r>
          </w:p>
        </w:tc>
      </w:tr>
      <w:tr w:rsidR="00552035" w:rsidTr="00552035">
        <w:tc>
          <w:tcPr>
            <w:tcW w:w="3100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100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08.30 – 12.00</w:t>
            </w:r>
          </w:p>
        </w:tc>
      </w:tr>
      <w:tr w:rsidR="00552035" w:rsidTr="00552035">
        <w:tc>
          <w:tcPr>
            <w:tcW w:w="3100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3100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13.00 – 16.45</w:t>
            </w:r>
          </w:p>
        </w:tc>
      </w:tr>
      <w:tr w:rsidR="00552035" w:rsidTr="00552035">
        <w:tc>
          <w:tcPr>
            <w:tcW w:w="3100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3100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08.30 – 12.00</w:t>
            </w:r>
          </w:p>
        </w:tc>
      </w:tr>
      <w:tr w:rsidR="00552035" w:rsidTr="00552035">
        <w:tc>
          <w:tcPr>
            <w:tcW w:w="3100" w:type="dxa"/>
          </w:tcPr>
          <w:p w:rsidR="00552035" w:rsidRDefault="00552035" w:rsidP="000A50A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3100" w:type="dxa"/>
          </w:tcPr>
          <w:p w:rsidR="00552035" w:rsidRDefault="00552035" w:rsidP="000A50A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08.30 – 12.00</w:t>
            </w:r>
          </w:p>
        </w:tc>
      </w:tr>
    </w:tbl>
    <w:p w:rsidR="00552035" w:rsidRDefault="00552035" w:rsidP="00552035">
      <w:pPr>
        <w:jc w:val="both"/>
        <w:outlineLvl w:val="1"/>
        <w:rPr>
          <w:sz w:val="24"/>
        </w:rPr>
      </w:pPr>
    </w:p>
    <w:p w:rsidR="00552035" w:rsidRDefault="00552035" w:rsidP="00552035">
      <w:pPr>
        <w:jc w:val="both"/>
        <w:outlineLvl w:val="1"/>
        <w:rPr>
          <w:sz w:val="24"/>
        </w:rPr>
      </w:pPr>
    </w:p>
    <w:p w:rsidR="00E138C0" w:rsidRDefault="00552035" w:rsidP="00552035">
      <w:pPr>
        <w:jc w:val="center"/>
        <w:outlineLvl w:val="1"/>
      </w:pPr>
      <w:bookmarkStart w:id="0" w:name="_GoBack"/>
      <w:bookmarkEnd w:id="0"/>
      <w:r>
        <w:rPr>
          <w:sz w:val="24"/>
        </w:rPr>
        <w:t>_______________</w:t>
      </w:r>
    </w:p>
    <w:sectPr w:rsidR="00E138C0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200683"/>
      <w:docPartObj>
        <w:docPartGallery w:val="Page Numbers (Top of Page)"/>
        <w:docPartUnique/>
      </w:docPartObj>
    </w:sdtPr>
    <w:sdtEndPr/>
    <w:sdtContent>
      <w:p w:rsidR="0078529F" w:rsidRDefault="00552035">
        <w:pPr>
          <w:pStyle w:val="a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78529F" w:rsidRDefault="00552035">
        <w:pPr>
          <w:pStyle w:val="a3"/>
          <w:jc w:val="center"/>
          <w:rPr>
            <w:sz w:val="16"/>
            <w:szCs w:val="16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FB"/>
    <w:rsid w:val="00552035"/>
    <w:rsid w:val="006A6DFB"/>
    <w:rsid w:val="00E1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20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03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20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03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dcterms:created xsi:type="dcterms:W3CDTF">2023-01-20T07:27:00Z</dcterms:created>
  <dcterms:modified xsi:type="dcterms:W3CDTF">2023-01-20T07:27:00Z</dcterms:modified>
</cp:coreProperties>
</file>